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E1040C">
        <w:rPr>
          <w:b/>
          <w:sz w:val="28"/>
        </w:rPr>
        <w:t>4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E1040C">
        <w:t>St</w:t>
      </w:r>
      <w:r w:rsidR="004353FC">
        <w:t>raw tube assembly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CD2AEC">
        <w:t>March</w:t>
      </w:r>
      <w:r w:rsidR="000B5C30">
        <w:t xml:space="preserve"> 19</w:t>
      </w:r>
      <w:r w:rsidR="00CD2AEC">
        <w:t>, 2014</w:t>
      </w:r>
      <w:r w:rsidR="007B456D">
        <w:t xml:space="preserve">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0B5C30">
        <w:t xml:space="preserve"> G.</w:t>
      </w:r>
      <w:r w:rsidR="00CD2AEC">
        <w:t xml:space="preserve"> Ron</w:t>
      </w:r>
      <w:r w:rsidR="00BE350D">
        <w:t>,</w:t>
      </w:r>
      <w:r w:rsidR="000B5C30">
        <w:t xml:space="preserve"> R.</w:t>
      </w:r>
      <w:r w:rsidR="00BE350D">
        <w:t xml:space="preserve"> Ransome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 w:rsidRPr="00BE350D">
        <w:rPr>
          <w:rFonts w:asciiTheme="minorHAnsi" w:hAnsiTheme="minorHAnsi"/>
        </w:rPr>
        <w:t xml:space="preserve"> </w:t>
      </w:r>
      <w:r w:rsidR="00CD2AEC" w:rsidRPr="00BE350D">
        <w:rPr>
          <w:rFonts w:asciiTheme="minorHAnsi" w:hAnsiTheme="minorHAnsi"/>
        </w:rPr>
        <w:t>X</w:t>
      </w:r>
      <w:r w:rsidR="00F867CA">
        <w:t xml:space="preserve"> M&amp;S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CD2AEC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  <w:r w:rsidR="000B5C30">
        <w:t xml:space="preserve"> See item 1307.4537v1.pdf in BOE directory for description of PANDA</w:t>
      </w:r>
    </w:p>
    <w:p w:rsidR="00AC079C" w:rsidRPr="00AC079C" w:rsidRDefault="00AC079C">
      <w:pPr>
        <w:rPr>
          <w:u w:val="single"/>
        </w:rPr>
      </w:pPr>
    </w:p>
    <w:p w:rsidR="00112482" w:rsidRPr="007B456D" w:rsidRDefault="00112482">
      <w:pPr>
        <w:rPr>
          <w:u w:val="single"/>
        </w:rPr>
      </w:pPr>
      <w:r>
        <w:t>Vendor Quote Number if Applicable</w:t>
      </w:r>
      <w:proofErr w:type="gramStart"/>
      <w:r>
        <w:t xml:space="preserve">:  </w:t>
      </w:r>
      <w:r w:rsidR="007B456D">
        <w:t xml:space="preserve"> </w:t>
      </w:r>
      <w:r w:rsidR="007B456D" w:rsidRPr="007B456D">
        <w:rPr>
          <w:u w:val="single"/>
        </w:rPr>
        <w:t>Quotes</w:t>
      </w:r>
      <w:proofErr w:type="gramEnd"/>
      <w:r w:rsidR="007B456D" w:rsidRPr="007B456D">
        <w:rPr>
          <w:u w:val="single"/>
        </w:rPr>
        <w:t xml:space="preserve"> for straws, gas components, wire in BOE directory</w:t>
      </w:r>
      <w:r w:rsidRPr="007B456D"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971BA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 w:rsidR="00CD2AEC">
        <w:rPr>
          <w:u w:val="single"/>
        </w:rPr>
        <w:t xml:space="preserve">Cost </w:t>
      </w:r>
      <w:r w:rsidR="00971BA2">
        <w:rPr>
          <w:u w:val="single"/>
        </w:rPr>
        <w:t>based on PANDA experience</w:t>
      </w:r>
      <w:r w:rsidR="00B726E0">
        <w:rPr>
          <w:u w:val="single"/>
        </w:rPr>
        <w:t xml:space="preserve"> and quotes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AF6A4D">
        <w:rPr>
          <w:u w:val="single"/>
        </w:rPr>
        <w:t>371,194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AF6A4D">
        <w:rPr>
          <w:u w:val="single"/>
        </w:rPr>
        <w:t xml:space="preserve"> $146,307</w:t>
      </w:r>
      <w:r w:rsidR="003A74BC">
        <w:rPr>
          <w:u w:val="single"/>
        </w:rPr>
        <w:t xml:space="preserve"> 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2B6B2D" w:rsidRDefault="002B6B2D" w:rsidP="00BD00E5">
      <w:pPr>
        <w:jc w:val="both"/>
        <w:rPr>
          <w:u w:val="single"/>
        </w:rPr>
      </w:pPr>
    </w:p>
    <w:p w:rsidR="002B6B2D" w:rsidRDefault="00AD518B" w:rsidP="00BD00E5">
      <w:pPr>
        <w:jc w:val="both"/>
        <w:rPr>
          <w:u w:val="single"/>
        </w:rPr>
      </w:pPr>
      <w:r>
        <w:t>Assume $1.3</w:t>
      </w:r>
      <w:r w:rsidR="002B6B2D">
        <w:t xml:space="preserve"> = 1 Euro, and $1.65= 1 GBP (British Pound)</w:t>
      </w:r>
    </w:p>
    <w:p w:rsidR="003317FD" w:rsidRDefault="003317FD" w:rsidP="00BD00E5">
      <w:pPr>
        <w:jc w:val="both"/>
        <w:rPr>
          <w:u w:val="single"/>
        </w:rPr>
      </w:pPr>
    </w:p>
    <w:p w:rsidR="003317FD" w:rsidRDefault="003317FD" w:rsidP="00BD00E5">
      <w:pPr>
        <w:jc w:val="both"/>
      </w:pPr>
      <w:proofErr w:type="gramStart"/>
      <w:r>
        <w:t>Straws – 2445 GBP/1</w:t>
      </w:r>
      <w:r w:rsidR="002B6B2D">
        <w:t>000 + 845 packing.</w:t>
      </w:r>
      <w:proofErr w:type="gramEnd"/>
      <w:r w:rsidR="002B6B2D">
        <w:t xml:space="preserve">  </w:t>
      </w:r>
      <w:r>
        <w:t>4000 straws.</w:t>
      </w:r>
    </w:p>
    <w:p w:rsidR="003317FD" w:rsidRDefault="003317FD" w:rsidP="00BD00E5">
      <w:pPr>
        <w:jc w:val="both"/>
      </w:pPr>
      <w:r>
        <w:tab/>
        <w:t xml:space="preserve">Total Cost 10625 GPB = $17,531.  </w:t>
      </w:r>
    </w:p>
    <w:p w:rsidR="002B6B2D" w:rsidRPr="003317FD" w:rsidRDefault="0045380D" w:rsidP="002B6B2D">
      <w:pPr>
        <w:jc w:val="both"/>
      </w:pPr>
      <w:r>
        <w:t>Wire – 4 km, 1728 Euro = $2246</w:t>
      </w:r>
    </w:p>
    <w:p w:rsidR="003317FD" w:rsidRDefault="003317FD" w:rsidP="00BD00E5">
      <w:pPr>
        <w:jc w:val="both"/>
      </w:pPr>
    </w:p>
    <w:p w:rsidR="002B6B2D" w:rsidRDefault="002B6B2D" w:rsidP="00BD00E5">
      <w:pPr>
        <w:jc w:val="both"/>
      </w:pPr>
      <w:r>
        <w:t xml:space="preserve">Buy hardware for 3500 straws.  </w:t>
      </w:r>
      <w:proofErr w:type="gramStart"/>
      <w:r>
        <w:t>Costs from PANDA construction.</w:t>
      </w:r>
      <w:proofErr w:type="gramEnd"/>
    </w:p>
    <w:p w:rsidR="00286AB2" w:rsidRDefault="003317FD" w:rsidP="00BD00E5">
      <w:pPr>
        <w:jc w:val="both"/>
      </w:pPr>
      <w:r>
        <w:t xml:space="preserve">Pins, springs, </w:t>
      </w:r>
      <w:proofErr w:type="gramStart"/>
      <w:r>
        <w:t>ABS  44</w:t>
      </w:r>
      <w:proofErr w:type="gramEnd"/>
      <w:r>
        <w:t xml:space="preserve"> Euro/stra</w:t>
      </w:r>
      <w:r w:rsidR="00A833BC">
        <w:t>w = 154,000 Euro = $200,200</w:t>
      </w:r>
    </w:p>
    <w:p w:rsidR="002B6B2D" w:rsidRDefault="00286AB2" w:rsidP="00BD00E5">
      <w:pPr>
        <w:jc w:val="both"/>
      </w:pPr>
      <w:r>
        <w:t>Decoupling caps 2 Euro/straw = 7000 Euro = $9100</w:t>
      </w:r>
    </w:p>
    <w:p w:rsidR="002B6B2D" w:rsidRDefault="002B6B2D" w:rsidP="00BD00E5">
      <w:pPr>
        <w:jc w:val="both"/>
      </w:pPr>
      <w:r>
        <w:t>PCB 8 Euro/stra</w:t>
      </w:r>
      <w:r w:rsidR="00A833BC">
        <w:t>w = 28,000 Euro = $36,400</w:t>
      </w:r>
    </w:p>
    <w:p w:rsidR="00286AB2" w:rsidRDefault="002B6B2D" w:rsidP="00BD00E5">
      <w:pPr>
        <w:jc w:val="both"/>
      </w:pPr>
      <w:r>
        <w:t>Plumbing 5 Eu</w:t>
      </w:r>
      <w:r w:rsidR="00A833BC">
        <w:t>ro/straw = 17,500 Euro = $22,750</w:t>
      </w:r>
      <w:r>
        <w:t xml:space="preserve"> </w:t>
      </w:r>
    </w:p>
    <w:p w:rsidR="001749D3" w:rsidRDefault="00286AB2" w:rsidP="00BD00E5">
      <w:pPr>
        <w:jc w:val="both"/>
      </w:pPr>
      <w:r>
        <w:t>Total hardware $268,450</w:t>
      </w:r>
    </w:p>
    <w:p w:rsidR="001749D3" w:rsidRDefault="001749D3" w:rsidP="00BD00E5">
      <w:pPr>
        <w:jc w:val="both"/>
      </w:pPr>
    </w:p>
    <w:p w:rsidR="002B6B2D" w:rsidRDefault="00286AB2" w:rsidP="00BD00E5">
      <w:pPr>
        <w:jc w:val="both"/>
      </w:pPr>
      <w:r>
        <w:t>Component cost per straw is $76.7</w:t>
      </w:r>
      <w:r w:rsidR="001749D3">
        <w:t xml:space="preserve">, </w:t>
      </w:r>
      <w:r>
        <w:t xml:space="preserve"> $93.5</w:t>
      </w:r>
      <w:r w:rsidR="001749D3">
        <w:t xml:space="preserve"> with </w:t>
      </w:r>
      <w:r w:rsidR="009D48D9">
        <w:t>taxes</w:t>
      </w:r>
      <w:r w:rsidR="001749D3">
        <w:t xml:space="preserve">.  </w:t>
      </w:r>
    </w:p>
    <w:p w:rsidR="00112482" w:rsidRDefault="00112482">
      <w:pPr>
        <w:jc w:val="center"/>
        <w:rPr>
          <w:u w:val="single"/>
        </w:rPr>
      </w:pPr>
    </w:p>
    <w:p w:rsidR="006C381F" w:rsidRDefault="002B6B2D" w:rsidP="002B6B2D">
      <w:r>
        <w:t>Total Cost for Straws $</w:t>
      </w:r>
      <w:r w:rsidR="003A4064">
        <w:t>288,047</w:t>
      </w:r>
    </w:p>
    <w:p w:rsidR="006C381F" w:rsidRDefault="009D48D9" w:rsidP="002B6B2D">
      <w:proofErr w:type="gramStart"/>
      <w:r>
        <w:t>taxes</w:t>
      </w:r>
      <w:proofErr w:type="gramEnd"/>
      <w:r w:rsidR="005A1FF8">
        <w:t xml:space="preserve"> – 22% $63,</w:t>
      </w:r>
      <w:r w:rsidR="009543B4">
        <w:t>370</w:t>
      </w:r>
    </w:p>
    <w:p w:rsidR="00EA1F7E" w:rsidRDefault="009D48D9" w:rsidP="002B6B2D">
      <w:r>
        <w:t>Total with taxes</w:t>
      </w:r>
      <w:r w:rsidR="009543B4">
        <w:t xml:space="preserve"> $351,417</w:t>
      </w:r>
    </w:p>
    <w:p w:rsidR="00EA1F7E" w:rsidRDefault="00EA1F7E" w:rsidP="002B6B2D"/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5B1036" w:rsidRDefault="005B1036">
      <w:pPr>
        <w:jc w:val="center"/>
      </w:pPr>
    </w:p>
    <w:p w:rsidR="005B1036" w:rsidRDefault="005B1036" w:rsidP="005B1036">
      <w:r>
        <w:t xml:space="preserve">1000 extra straws and wire for straws is being bought outright to avoid cost and delay for a small </w:t>
      </w:r>
      <w:r w:rsidR="00AD518B">
        <w:t xml:space="preserve">quantity.  This is </w:t>
      </w:r>
      <w:proofErr w:type="gramStart"/>
      <w:r w:rsidR="00AD518B">
        <w:t>a 33</w:t>
      </w:r>
      <w:proofErr w:type="gramEnd"/>
      <w:r w:rsidR="00AD518B">
        <w:t>% excess.</w:t>
      </w:r>
    </w:p>
    <w:p w:rsidR="005B1036" w:rsidRDefault="005B1036" w:rsidP="005B1036"/>
    <w:p w:rsidR="00AD518B" w:rsidRDefault="005B1036" w:rsidP="005B1036">
      <w:r>
        <w:t xml:space="preserve">500 extra components bought for other components that cannot be bought in small quantities and a reasonable price.  </w:t>
      </w:r>
      <w:proofErr w:type="gramStart"/>
      <w:r>
        <w:t>This a</w:t>
      </w:r>
      <w:proofErr w:type="gramEnd"/>
      <w:r>
        <w:t xml:space="preserve"> 16% excess.</w:t>
      </w:r>
      <w:r w:rsidR="00AD518B">
        <w:t xml:space="preserve">  </w:t>
      </w:r>
    </w:p>
    <w:p w:rsidR="00AD518B" w:rsidRDefault="00AD518B" w:rsidP="005B1036"/>
    <w:p w:rsidR="001749D3" w:rsidRDefault="005C16D5" w:rsidP="005B1036">
      <w:r>
        <w:t xml:space="preserve">The contingency estimate is 17%.  In addition, because all prices are in Euro/GPB, we include an additional 10% for currency fluctuations.  </w:t>
      </w:r>
      <w:r w:rsidR="001749D3">
        <w:t>Giving</w:t>
      </w:r>
      <w:r w:rsidR="001C3114">
        <w:t xml:space="preserve"> a contingency of $94,882</w:t>
      </w:r>
      <w:r w:rsidR="001749D3">
        <w:t>.</w:t>
      </w:r>
    </w:p>
    <w:p w:rsidR="001749D3" w:rsidRDefault="001749D3" w:rsidP="005B1036"/>
    <w:p w:rsidR="001749D3" w:rsidRDefault="005C16D5" w:rsidP="005B1036">
      <w:r>
        <w:t>To account for possible difficulties in construction with higher than expected waste, we include a contingency for 500 additional components</w:t>
      </w:r>
      <w:r w:rsidR="001C3114">
        <w:t>, equal to $46,750</w:t>
      </w:r>
      <w:r w:rsidR="001749D3">
        <w:t>, plus 10% for currency fluc</w:t>
      </w:r>
      <w:r w:rsidR="001C3114">
        <w:t>tuations, for a total of $51,425</w:t>
      </w:r>
      <w:r w:rsidR="001749D3">
        <w:t>.</w:t>
      </w:r>
    </w:p>
    <w:p w:rsidR="001749D3" w:rsidRDefault="001749D3" w:rsidP="005B1036"/>
    <w:p w:rsidR="005B1036" w:rsidRDefault="0033527E" w:rsidP="005B1036">
      <w:r>
        <w:t>The total contingency is $146,307.</w:t>
      </w:r>
    </w:p>
    <w:p w:rsidR="003A74BC" w:rsidRDefault="003A74BC">
      <w:pPr>
        <w:jc w:val="center"/>
        <w:rPr>
          <w:u w:val="single"/>
        </w:rPr>
      </w:pPr>
    </w:p>
    <w:p w:rsidR="00112482" w:rsidRDefault="00F379F7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r:pict="rId5" o:title=""/>
            <w10:wrap type="tight"/>
          </v:shape>
          <o:OLEObject Type="Embed" ProgID="Excel.Sheet.12" ShapeID="_x0000_s1026" DrawAspect="Content" ObjectID="_1330770702" r:id="rId6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/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050E0"/>
    <w:rsid w:val="000217B6"/>
    <w:rsid w:val="00050603"/>
    <w:rsid w:val="00095B37"/>
    <w:rsid w:val="000B2245"/>
    <w:rsid w:val="000B5C30"/>
    <w:rsid w:val="000C41E2"/>
    <w:rsid w:val="00112482"/>
    <w:rsid w:val="00112A94"/>
    <w:rsid w:val="0015726A"/>
    <w:rsid w:val="001749D3"/>
    <w:rsid w:val="00184F25"/>
    <w:rsid w:val="001C3114"/>
    <w:rsid w:val="00217380"/>
    <w:rsid w:val="00230F93"/>
    <w:rsid w:val="00255D37"/>
    <w:rsid w:val="00266469"/>
    <w:rsid w:val="00286AB2"/>
    <w:rsid w:val="002B6B2D"/>
    <w:rsid w:val="002E5C4E"/>
    <w:rsid w:val="002F4450"/>
    <w:rsid w:val="003317FD"/>
    <w:rsid w:val="0033527E"/>
    <w:rsid w:val="0034623C"/>
    <w:rsid w:val="003A4064"/>
    <w:rsid w:val="003A74BC"/>
    <w:rsid w:val="003C5DFC"/>
    <w:rsid w:val="00432475"/>
    <w:rsid w:val="004353FC"/>
    <w:rsid w:val="0045380D"/>
    <w:rsid w:val="00467722"/>
    <w:rsid w:val="004853D1"/>
    <w:rsid w:val="00575063"/>
    <w:rsid w:val="00583C01"/>
    <w:rsid w:val="00583F78"/>
    <w:rsid w:val="005A1FF8"/>
    <w:rsid w:val="005B1036"/>
    <w:rsid w:val="005C16D5"/>
    <w:rsid w:val="006A2726"/>
    <w:rsid w:val="006B0221"/>
    <w:rsid w:val="006C381F"/>
    <w:rsid w:val="00716893"/>
    <w:rsid w:val="00741D1D"/>
    <w:rsid w:val="0079019D"/>
    <w:rsid w:val="007B456D"/>
    <w:rsid w:val="007D3A16"/>
    <w:rsid w:val="00861CAD"/>
    <w:rsid w:val="008B132C"/>
    <w:rsid w:val="009543B4"/>
    <w:rsid w:val="00971BA2"/>
    <w:rsid w:val="009D22C9"/>
    <w:rsid w:val="009D48D9"/>
    <w:rsid w:val="009E1E0D"/>
    <w:rsid w:val="009F12DC"/>
    <w:rsid w:val="00A142AF"/>
    <w:rsid w:val="00A37ED9"/>
    <w:rsid w:val="00A7572E"/>
    <w:rsid w:val="00A833BC"/>
    <w:rsid w:val="00A8781E"/>
    <w:rsid w:val="00AC079C"/>
    <w:rsid w:val="00AD518B"/>
    <w:rsid w:val="00AF47FA"/>
    <w:rsid w:val="00AF5176"/>
    <w:rsid w:val="00AF6A4D"/>
    <w:rsid w:val="00B23159"/>
    <w:rsid w:val="00B309C7"/>
    <w:rsid w:val="00B55FB1"/>
    <w:rsid w:val="00B6299B"/>
    <w:rsid w:val="00B726E0"/>
    <w:rsid w:val="00BD00E5"/>
    <w:rsid w:val="00BD364A"/>
    <w:rsid w:val="00BE3161"/>
    <w:rsid w:val="00BE350D"/>
    <w:rsid w:val="00C3327E"/>
    <w:rsid w:val="00C461C8"/>
    <w:rsid w:val="00C503D2"/>
    <w:rsid w:val="00C829E8"/>
    <w:rsid w:val="00C906FC"/>
    <w:rsid w:val="00CD001D"/>
    <w:rsid w:val="00CD2AEC"/>
    <w:rsid w:val="00CF27F0"/>
    <w:rsid w:val="00D760A0"/>
    <w:rsid w:val="00E1040C"/>
    <w:rsid w:val="00E60ADF"/>
    <w:rsid w:val="00E85704"/>
    <w:rsid w:val="00EA1F7E"/>
    <w:rsid w:val="00EE1704"/>
    <w:rsid w:val="00EF2009"/>
    <w:rsid w:val="00F379F7"/>
    <w:rsid w:val="00F62157"/>
    <w:rsid w:val="00F867CA"/>
    <w:rsid w:val="00FB549A"/>
    <w:rsid w:val="00FB6F98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289</Words>
  <Characters>1651</Characters>
  <Application>Microsoft Word 12.1.0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2027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16</cp:revision>
  <cp:lastPrinted>2006-11-25T01:09:00Z</cp:lastPrinted>
  <dcterms:created xsi:type="dcterms:W3CDTF">2014-03-19T21:24:00Z</dcterms:created>
  <dcterms:modified xsi:type="dcterms:W3CDTF">2014-03-21T17:45:00Z</dcterms:modified>
</cp:coreProperties>
</file>