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C7230" w14:textId="77777777" w:rsidR="002D78E2" w:rsidRDefault="00B94A07">
      <w:r>
        <w:t>Updated cost estimate for wire chamber construction (4000 Straws).</w:t>
      </w:r>
    </w:p>
    <w:p w14:paraId="63859A37" w14:textId="77777777" w:rsidR="00B94A07" w:rsidRDefault="00B94A07"/>
    <w:p w14:paraId="177A16B6" w14:textId="77777777" w:rsidR="00B94A07" w:rsidRDefault="00B94A07">
      <w:r>
        <w:t>Assumptions:</w:t>
      </w:r>
    </w:p>
    <w:p w14:paraId="41C5F8B8" w14:textId="77777777" w:rsidR="00B94A07" w:rsidRDefault="00B94A07" w:rsidP="00B94A07">
      <w:pPr>
        <w:pStyle w:val="ListParagraph"/>
        <w:numPr>
          <w:ilvl w:val="0"/>
          <w:numId w:val="1"/>
        </w:numPr>
      </w:pPr>
      <w:r>
        <w:t>Building 4000 Straws.</w:t>
      </w:r>
    </w:p>
    <w:p w14:paraId="62E371F3" w14:textId="77777777" w:rsidR="00B94A07" w:rsidRDefault="00B94A07" w:rsidP="00B94A07">
      <w:pPr>
        <w:pStyle w:val="ListParagraph"/>
        <w:numPr>
          <w:ilvl w:val="0"/>
          <w:numId w:val="1"/>
        </w:numPr>
      </w:pPr>
      <w:r>
        <w:t>Individual gas supply per each chamber.</w:t>
      </w:r>
    </w:p>
    <w:p w14:paraId="4A975F94" w14:textId="77777777" w:rsidR="00B94A07" w:rsidRDefault="00B94A07" w:rsidP="00B94A07">
      <w:pPr>
        <w:pStyle w:val="ListParagraph"/>
        <w:numPr>
          <w:ilvl w:val="0"/>
          <w:numId w:val="1"/>
        </w:numPr>
      </w:pPr>
      <w:r>
        <w:t xml:space="preserve">Table is designed and elsewhere, Chamber frames are </w:t>
      </w:r>
      <w:proofErr w:type="spellStart"/>
      <w:r>
        <w:t>desgined</w:t>
      </w:r>
      <w:proofErr w:type="spellEnd"/>
      <w:r>
        <w:t xml:space="preserve"> and built at HUJI.</w:t>
      </w:r>
    </w:p>
    <w:p w14:paraId="2C3A849D" w14:textId="77777777" w:rsidR="00B94A07" w:rsidRDefault="00B94A07" w:rsidP="00B94A07">
      <w:pPr>
        <w:pStyle w:val="ListParagraph"/>
        <w:numPr>
          <w:ilvl w:val="0"/>
          <w:numId w:val="1"/>
        </w:numPr>
      </w:pPr>
      <w:r>
        <w:t>Using 1.3 $/euro.</w:t>
      </w:r>
    </w:p>
    <w:p w14:paraId="5BFE3853" w14:textId="77777777" w:rsidR="00B94A07" w:rsidRDefault="00B94A07" w:rsidP="00B94A07"/>
    <w:p w14:paraId="42C3B852" w14:textId="77777777" w:rsidR="00B94A07" w:rsidRDefault="00B94A07" w:rsidP="00B94A07"/>
    <w:p w14:paraId="6982F867" w14:textId="77777777" w:rsidR="00B94A07" w:rsidRDefault="00B94A07" w:rsidP="00B94A07">
      <w:r>
        <w:t>Straws (based on real quotes received for tubes, wire, and on estimates for others):</w:t>
      </w:r>
    </w:p>
    <w:p w14:paraId="608086B8" w14:textId="77777777" w:rsidR="00B94A07" w:rsidRDefault="00B94A07" w:rsidP="00B94A07"/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4080"/>
        <w:gridCol w:w="980"/>
      </w:tblGrid>
      <w:tr w:rsidR="00B94A07" w:rsidRPr="00B94A07" w14:paraId="371D5746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1FC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Cost per Straw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507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(In Euro)</w:t>
            </w:r>
          </w:p>
        </w:tc>
      </w:tr>
      <w:tr w:rsidR="00B94A07" w:rsidRPr="00B94A07" w14:paraId="6B337511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813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 xml:space="preserve">Straw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2454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B94A07" w:rsidRPr="00B94A07" w14:paraId="67CCBFC1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031D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Wire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45C7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1</w:t>
            </w:r>
          </w:p>
        </w:tc>
      </w:tr>
      <w:tr w:rsidR="00B94A07" w:rsidRPr="00B94A07" w14:paraId="3F64745D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2E7F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Pins/ABS/Springs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A0BE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44</w:t>
            </w:r>
          </w:p>
        </w:tc>
      </w:tr>
      <w:tr w:rsidR="00B94A07" w:rsidRPr="00B94A07" w14:paraId="56FD65F9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760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Decoupling Caps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2B34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2</w:t>
            </w:r>
          </w:p>
        </w:tc>
      </w:tr>
      <w:tr w:rsidR="00B94A07" w:rsidRPr="00B94A07" w14:paraId="6065D2EA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D381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 xml:space="preserve">PCBs </w:t>
            </w:r>
            <w:proofErr w:type="spellStart"/>
            <w:r w:rsidRPr="00B94A07">
              <w:rPr>
                <w:rFonts w:ascii="Calibri" w:eastAsia="Times New Roman" w:hAnsi="Calibri"/>
                <w:color w:val="000000"/>
              </w:rPr>
              <w:t>etc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D1BC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8</w:t>
            </w:r>
          </w:p>
        </w:tc>
      </w:tr>
      <w:tr w:rsidR="00B94A07" w:rsidRPr="00B94A07" w14:paraId="5DC89C18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4EFF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Plumbing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D5F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5</w:t>
            </w:r>
          </w:p>
        </w:tc>
      </w:tr>
      <w:tr w:rsidR="00B94A07" w:rsidRPr="00B94A07" w14:paraId="63A8743F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9229A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Total/Straw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5EA4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65</w:t>
            </w:r>
          </w:p>
        </w:tc>
      </w:tr>
      <w:tr w:rsidR="00B94A07" w:rsidRPr="00B94A07" w14:paraId="2844D8A3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7758" w14:textId="77777777" w:rsidR="00B94A07" w:rsidRPr="00B94A07" w:rsidRDefault="00B94A07" w:rsidP="00B94A07">
            <w:pPr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4000 Straws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F4F5F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260000</w:t>
            </w:r>
          </w:p>
        </w:tc>
      </w:tr>
    </w:tbl>
    <w:p w14:paraId="7437B90F" w14:textId="77777777" w:rsidR="00B94A07" w:rsidRPr="00B94A07" w:rsidRDefault="00B94A07" w:rsidP="00B94A07">
      <w:pPr>
        <w:rPr>
          <w:b/>
        </w:rPr>
      </w:pPr>
    </w:p>
    <w:p w14:paraId="18C3581B" w14:textId="77777777" w:rsidR="00B94A07" w:rsidRDefault="00B94A07" w:rsidP="00B94A07">
      <w:r>
        <w:t>Gas Components (based on quotes – in Euros):</w:t>
      </w:r>
    </w:p>
    <w:p w14:paraId="1917CDC4" w14:textId="77777777" w:rsidR="00B94A07" w:rsidRDefault="00B94A07" w:rsidP="00B94A07"/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4080"/>
        <w:gridCol w:w="980"/>
      </w:tblGrid>
      <w:tr w:rsidR="00B94A07" w:rsidRPr="00B94A07" w14:paraId="356DD4DB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9665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Mass Flow Controller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7163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1260</w:t>
            </w:r>
          </w:p>
        </w:tc>
      </w:tr>
      <w:tr w:rsidR="00B94A07" w:rsidRPr="00B94A07" w14:paraId="054D6CB7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2FE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Mass Meter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A784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1576.8</w:t>
            </w:r>
          </w:p>
        </w:tc>
      </w:tr>
      <w:tr w:rsidR="00B94A07" w:rsidRPr="00B94A07" w14:paraId="0F4333D6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6267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Pressure Meter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CC8E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2196</w:t>
            </w:r>
          </w:p>
        </w:tc>
      </w:tr>
      <w:tr w:rsidR="00B94A07" w:rsidRPr="00B94A07" w14:paraId="41297CC6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60D3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Connectors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4E73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500</w:t>
            </w:r>
          </w:p>
        </w:tc>
      </w:tr>
      <w:tr w:rsidR="00B94A07" w:rsidRPr="00B94A07" w14:paraId="068D8446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4A074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Total/Set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6AE5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5532.8</w:t>
            </w:r>
          </w:p>
        </w:tc>
      </w:tr>
      <w:tr w:rsidR="00B94A07" w:rsidRPr="00B94A07" w14:paraId="218D6E87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823EE" w14:textId="77777777" w:rsidR="00B94A07" w:rsidRPr="00B94A07" w:rsidRDefault="00B94A07" w:rsidP="00B94A07">
            <w:pPr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Total 5 sets (chambers and mixing)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74BA1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27664</w:t>
            </w:r>
          </w:p>
        </w:tc>
      </w:tr>
    </w:tbl>
    <w:p w14:paraId="49D60171" w14:textId="77777777" w:rsidR="00B94A07" w:rsidRDefault="00B94A07" w:rsidP="00B94A07"/>
    <w:p w14:paraId="32022212" w14:textId="77777777" w:rsidR="00B94A07" w:rsidRDefault="00B94A07" w:rsidP="00B94A07">
      <w:r>
        <w:t>Frames (estimates - $):</w:t>
      </w:r>
    </w:p>
    <w:p w14:paraId="16E1D419" w14:textId="77777777" w:rsidR="00B94A07" w:rsidRDefault="00B94A07" w:rsidP="00B94A07"/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4080"/>
        <w:gridCol w:w="980"/>
      </w:tblGrid>
      <w:tr w:rsidR="00B94A07" w:rsidRPr="00B94A07" w14:paraId="0DC91219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877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 xml:space="preserve">Design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EB6" w14:textId="77777777" w:rsidR="00B94A07" w:rsidRPr="00B94A07" w:rsidRDefault="00446D1C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3</w:t>
            </w:r>
            <w:r w:rsidR="00B94A07" w:rsidRPr="00B94A07">
              <w:rPr>
                <w:rFonts w:ascii="Calibri" w:eastAsia="Times New Roman" w:hAnsi="Calibri"/>
                <w:color w:val="000000"/>
              </w:rPr>
              <w:t>000</w:t>
            </w:r>
          </w:p>
        </w:tc>
      </w:tr>
      <w:tr w:rsidR="00B94A07" w:rsidRPr="00B94A07" w14:paraId="22FB824F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04B9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Mechanical Construction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1D87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 w:rsidRPr="00B94A07">
              <w:rPr>
                <w:rFonts w:ascii="Calibri" w:eastAsia="Times New Roman" w:hAnsi="Calibri"/>
                <w:color w:val="000000"/>
              </w:rPr>
              <w:t>5000</w:t>
            </w:r>
          </w:p>
        </w:tc>
      </w:tr>
      <w:tr w:rsidR="00B94A07" w:rsidRPr="00B94A07" w14:paraId="14029666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2E85E" w14:textId="77777777" w:rsidR="00B94A07" w:rsidRPr="00B94A07" w:rsidRDefault="00B94A07" w:rsidP="00B94A07">
            <w:pPr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Total Frames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9258E" w14:textId="77777777" w:rsidR="00B94A07" w:rsidRPr="00B94A07" w:rsidRDefault="00446D1C" w:rsidP="00B94A07">
            <w:pPr>
              <w:jc w:val="right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8</w:t>
            </w:r>
            <w:r w:rsidR="00B94A07" w:rsidRPr="00B94A07">
              <w:rPr>
                <w:rFonts w:ascii="Calibri" w:eastAsia="Times New Roman" w:hAnsi="Calibri"/>
                <w:b/>
                <w:color w:val="000000"/>
              </w:rPr>
              <w:t>000</w:t>
            </w:r>
          </w:p>
        </w:tc>
      </w:tr>
    </w:tbl>
    <w:p w14:paraId="42508A6A" w14:textId="77777777" w:rsidR="00B94A07" w:rsidRDefault="00B94A07" w:rsidP="00B94A07"/>
    <w:p w14:paraId="26DAE9AA" w14:textId="77777777" w:rsidR="00B94A07" w:rsidRDefault="00B94A07" w:rsidP="00B94A07">
      <w:r>
        <w:t>Manpower ($):</w:t>
      </w:r>
    </w:p>
    <w:p w14:paraId="3742DA7A" w14:textId="77777777" w:rsidR="00B94A07" w:rsidRDefault="00B94A07" w:rsidP="00B94A07"/>
    <w:tbl>
      <w:tblPr>
        <w:tblW w:w="5060" w:type="dxa"/>
        <w:tblInd w:w="93" w:type="dxa"/>
        <w:tblLook w:val="04A0" w:firstRow="1" w:lastRow="0" w:firstColumn="1" w:lastColumn="0" w:noHBand="0" w:noVBand="1"/>
      </w:tblPr>
      <w:tblGrid>
        <w:gridCol w:w="4080"/>
        <w:gridCol w:w="980"/>
      </w:tblGrid>
      <w:tr w:rsidR="00B94A07" w:rsidRPr="00B94A07" w14:paraId="20F8AD14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B3F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2 Grad students for 2 years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69F4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120000</w:t>
            </w:r>
          </w:p>
        </w:tc>
      </w:tr>
      <w:tr w:rsidR="00B94A07" w:rsidRPr="00B94A07" w14:paraId="24CDB507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A06B" w14:textId="77777777" w:rsidR="00B94A07" w:rsidRPr="00B94A07" w:rsidRDefault="00B94A07" w:rsidP="00B94A07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½ Tech for 2 years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2600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60000</w:t>
            </w:r>
          </w:p>
        </w:tc>
      </w:tr>
      <w:tr w:rsidR="00B94A07" w:rsidRPr="00B94A07" w14:paraId="67FD9E7D" w14:textId="77777777" w:rsidTr="00B94A0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9E05" w14:textId="77777777" w:rsidR="00B94A07" w:rsidRPr="00B94A07" w:rsidRDefault="00B94A07" w:rsidP="00B94A07">
            <w:pPr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Total Manpower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DC70" w14:textId="77777777" w:rsidR="00B94A07" w:rsidRPr="00B94A07" w:rsidRDefault="00B94A07" w:rsidP="00B94A07">
            <w:pPr>
              <w:jc w:val="right"/>
              <w:rPr>
                <w:rFonts w:ascii="Calibri" w:eastAsia="Times New Roman" w:hAnsi="Calibri"/>
                <w:b/>
                <w:color w:val="000000"/>
              </w:rPr>
            </w:pPr>
            <w:r w:rsidRPr="00B94A07">
              <w:rPr>
                <w:rFonts w:ascii="Calibri" w:eastAsia="Times New Roman" w:hAnsi="Calibri"/>
                <w:b/>
                <w:color w:val="000000"/>
              </w:rPr>
              <w:t>180000</w:t>
            </w:r>
          </w:p>
        </w:tc>
      </w:tr>
    </w:tbl>
    <w:p w14:paraId="07B5FE2D" w14:textId="77777777" w:rsidR="00B94A07" w:rsidRDefault="00B94A07" w:rsidP="00B94A07"/>
    <w:p w14:paraId="6BE4B2E0" w14:textId="77777777" w:rsidR="00B94A07" w:rsidRPr="00B94A07" w:rsidRDefault="00B94A07" w:rsidP="00B94A07">
      <w:pPr>
        <w:rPr>
          <w:b/>
        </w:rPr>
      </w:pPr>
      <w:r w:rsidRPr="00B94A07">
        <w:rPr>
          <w:b/>
        </w:rPr>
        <w:t>Clean room components: 20000$</w:t>
      </w:r>
    </w:p>
    <w:p w14:paraId="3FAF33DC" w14:textId="77777777" w:rsidR="00B94A07" w:rsidRDefault="00B94A07" w:rsidP="00B94A07"/>
    <w:p w14:paraId="3F655BC2" w14:textId="77777777" w:rsidR="00B94A07" w:rsidRDefault="00B94A07" w:rsidP="00B94A07">
      <w:pPr>
        <w:rPr>
          <w:b/>
        </w:rPr>
      </w:pPr>
      <w:r w:rsidRPr="00B94A07">
        <w:rPr>
          <w:b/>
        </w:rPr>
        <w:t xml:space="preserve">Travel for commissioning: 11600$ </w:t>
      </w:r>
    </w:p>
    <w:p w14:paraId="2E7DFD57" w14:textId="77777777" w:rsidR="00B94A07" w:rsidRDefault="00B94A07" w:rsidP="00B94A07">
      <w:pPr>
        <w:rPr>
          <w:b/>
        </w:rPr>
      </w:pPr>
      <w:r>
        <w:rPr>
          <w:b/>
        </w:rPr>
        <w:lastRenderedPageBreak/>
        <w:t>Shipping to PSI: 6000$</w:t>
      </w:r>
    </w:p>
    <w:p w14:paraId="326CC09B" w14:textId="77777777" w:rsidR="00B94A07" w:rsidRDefault="00B94A07" w:rsidP="00B94A07">
      <w:pPr>
        <w:rPr>
          <w:b/>
        </w:rPr>
      </w:pPr>
    </w:p>
    <w:p w14:paraId="1125D786" w14:textId="77777777" w:rsidR="00B94A07" w:rsidRDefault="00B94A07" w:rsidP="00B94A07">
      <w:pPr>
        <w:rPr>
          <w:b/>
        </w:rPr>
      </w:pPr>
      <w:r>
        <w:rPr>
          <w:b/>
        </w:rPr>
        <w:t>Overhead (25% overhead on Manpower): 45000$</w:t>
      </w:r>
    </w:p>
    <w:p w14:paraId="73C9E1A7" w14:textId="77777777" w:rsidR="00B94A07" w:rsidRDefault="00B94A07" w:rsidP="00B94A07">
      <w:pPr>
        <w:rPr>
          <w:b/>
        </w:rPr>
      </w:pPr>
    </w:p>
    <w:p w14:paraId="22E2C9CB" w14:textId="77777777" w:rsidR="00B94A07" w:rsidRDefault="00446D1C" w:rsidP="00B94A07">
      <w:r>
        <w:rPr>
          <w:b/>
        </w:rPr>
        <w:t>Total Requested: 480</w:t>
      </w:r>
      <w:r w:rsidR="00B94A07">
        <w:rPr>
          <w:b/>
        </w:rPr>
        <w:t>280$</w:t>
      </w:r>
    </w:p>
    <w:p w14:paraId="614A6F73" w14:textId="77777777" w:rsidR="00115CC9" w:rsidRDefault="00115CC9" w:rsidP="00B94A07"/>
    <w:p w14:paraId="59E09BAE" w14:textId="77777777" w:rsidR="00ED64C2" w:rsidRDefault="00115CC9" w:rsidP="00B94A07">
      <w:r>
        <w:t xml:space="preserve">Note that this is a reduction of ~75k$ from the original request. </w:t>
      </w:r>
    </w:p>
    <w:p w14:paraId="7FA285C3" w14:textId="18C152D5" w:rsidR="00115CC9" w:rsidRDefault="00115CC9" w:rsidP="00B94A07">
      <w:r>
        <w:t xml:space="preserve">The straw components are slightly more expensive (we are both making a bit more than planned and buying in smaller quantities than PANDA, we could go to a smaller number of spares, say 3500 and save </w:t>
      </w:r>
      <w:r w:rsidR="00ED64C2">
        <w:t xml:space="preserve">another 25K$). </w:t>
      </w:r>
    </w:p>
    <w:p w14:paraId="4B936914" w14:textId="479F8C99" w:rsidR="00ED64C2" w:rsidRPr="00115CC9" w:rsidRDefault="00ED64C2" w:rsidP="00B94A07">
      <w:r>
        <w:t>The increase in the straw costs are more than offset by the decrease in the cost of the gas components (I’m getting a good deal) and the large reduction in cost on mechanical design and table construction.</w:t>
      </w:r>
      <w:bookmarkStart w:id="0" w:name="_GoBack"/>
      <w:bookmarkEnd w:id="0"/>
    </w:p>
    <w:sectPr w:rsidR="00ED64C2" w:rsidRPr="00115CC9" w:rsidSect="0032669C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751FC"/>
    <w:multiLevelType w:val="hybridMultilevel"/>
    <w:tmpl w:val="BFEA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07"/>
    <w:rsid w:val="00010C92"/>
    <w:rsid w:val="00045AF7"/>
    <w:rsid w:val="00071364"/>
    <w:rsid w:val="000B18F2"/>
    <w:rsid w:val="00115CC9"/>
    <w:rsid w:val="002D78E2"/>
    <w:rsid w:val="0032669C"/>
    <w:rsid w:val="003C07F9"/>
    <w:rsid w:val="00407AE4"/>
    <w:rsid w:val="00446D1C"/>
    <w:rsid w:val="004B63AF"/>
    <w:rsid w:val="00777E8E"/>
    <w:rsid w:val="007C0699"/>
    <w:rsid w:val="007F3896"/>
    <w:rsid w:val="008B43D7"/>
    <w:rsid w:val="008C5C12"/>
    <w:rsid w:val="00A37B0A"/>
    <w:rsid w:val="00AA5BB5"/>
    <w:rsid w:val="00B04B47"/>
    <w:rsid w:val="00B432E2"/>
    <w:rsid w:val="00B74F8A"/>
    <w:rsid w:val="00B94A07"/>
    <w:rsid w:val="00BB39B9"/>
    <w:rsid w:val="00C0538B"/>
    <w:rsid w:val="00D04F15"/>
    <w:rsid w:val="00D57BC9"/>
    <w:rsid w:val="00ED64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9D6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224</Words>
  <Characters>1278</Characters>
  <Application>Microsoft Macintosh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Ron</dc:creator>
  <cp:keywords/>
  <dc:description/>
  <cp:lastModifiedBy>Guy Ron</cp:lastModifiedBy>
  <cp:revision>3</cp:revision>
  <dcterms:created xsi:type="dcterms:W3CDTF">2014-02-08T06:01:00Z</dcterms:created>
  <dcterms:modified xsi:type="dcterms:W3CDTF">2014-02-08T06:18:00Z</dcterms:modified>
</cp:coreProperties>
</file>